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729" w:type="dxa"/>
        <w:tblLook w:val="04A0" w:firstRow="1" w:lastRow="0" w:firstColumn="1" w:lastColumn="0" w:noHBand="0" w:noVBand="1"/>
      </w:tblPr>
      <w:tblGrid>
        <w:gridCol w:w="2089"/>
        <w:gridCol w:w="7640"/>
      </w:tblGrid>
      <w:tr w:rsidR="00494EE9" w:rsidRPr="007F5478" w:rsidTr="00791A6E">
        <w:trPr>
          <w:trHeight w:val="417"/>
        </w:trPr>
        <w:tc>
          <w:tcPr>
            <w:tcW w:w="9729" w:type="dxa"/>
            <w:gridSpan w:val="2"/>
            <w:vAlign w:val="center"/>
          </w:tcPr>
          <w:p w:rsidR="008B5749" w:rsidRDefault="005F0B4E" w:rsidP="00867CF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İSTANBUL SAĞLIK VE SOSYAL BİLİMLER </w:t>
            </w:r>
            <w:r w:rsidR="008B5749">
              <w:rPr>
                <w:rFonts w:ascii="Times New Roman" w:hAnsi="Times New Roman" w:cs="Times New Roman"/>
                <w:b/>
                <w:sz w:val="24"/>
                <w:szCs w:val="24"/>
              </w:rPr>
              <w:t>MESLEK YÜKSEKOKULU</w:t>
            </w:r>
          </w:p>
          <w:p w:rsidR="000C56DC" w:rsidRDefault="00995B69" w:rsidP="000C56DC">
            <w:pPr>
              <w:jc w:val="center"/>
              <w:rPr>
                <w:rFonts w:ascii="Times New Roman" w:hAnsi="Times New Roman" w:cs="Times New Roman"/>
                <w:b/>
                <w:sz w:val="24"/>
                <w:szCs w:val="24"/>
              </w:rPr>
            </w:pPr>
            <w:r>
              <w:rPr>
                <w:rFonts w:ascii="Times New Roman" w:hAnsi="Times New Roman" w:cs="Times New Roman"/>
                <w:b/>
                <w:sz w:val="24"/>
                <w:szCs w:val="24"/>
              </w:rPr>
              <w:t>ZORUNLU/GÖNÜLLÜ STAJ BAŞVURULARI</w:t>
            </w:r>
          </w:p>
          <w:p w:rsidR="00494EE9" w:rsidRPr="007F5478" w:rsidRDefault="00494EE9" w:rsidP="00867CF3">
            <w:pPr>
              <w:jc w:val="center"/>
              <w:rPr>
                <w:rFonts w:ascii="Times New Roman" w:hAnsi="Times New Roman" w:cs="Times New Roman"/>
                <w:b/>
                <w:sz w:val="24"/>
                <w:szCs w:val="24"/>
              </w:rPr>
            </w:pPr>
            <w:r w:rsidRPr="007F5478">
              <w:rPr>
                <w:rFonts w:ascii="Times New Roman" w:hAnsi="Times New Roman" w:cs="Times New Roman"/>
                <w:b/>
                <w:sz w:val="24"/>
                <w:szCs w:val="24"/>
              </w:rPr>
              <w:t>TAKVİMİ</w:t>
            </w:r>
          </w:p>
        </w:tc>
      </w:tr>
      <w:tr w:rsidR="00791A6E" w:rsidRPr="007F5478" w:rsidTr="00791A6E">
        <w:trPr>
          <w:trHeight w:val="410"/>
        </w:trPr>
        <w:tc>
          <w:tcPr>
            <w:tcW w:w="2089" w:type="dxa"/>
            <w:vAlign w:val="center"/>
          </w:tcPr>
          <w:p w:rsidR="00791A6E" w:rsidRDefault="00791A6E" w:rsidP="00995B69">
            <w:pPr>
              <w:jc w:val="center"/>
              <w:rPr>
                <w:rFonts w:ascii="Times New Roman" w:hAnsi="Times New Roman" w:cs="Times New Roman"/>
                <w:b/>
                <w:sz w:val="24"/>
                <w:szCs w:val="24"/>
              </w:rPr>
            </w:pPr>
            <w:r>
              <w:rPr>
                <w:rFonts w:ascii="Times New Roman" w:hAnsi="Times New Roman" w:cs="Times New Roman"/>
                <w:b/>
                <w:sz w:val="24"/>
                <w:szCs w:val="24"/>
              </w:rPr>
              <w:t>2-31 Ocak 2023</w:t>
            </w:r>
          </w:p>
        </w:tc>
        <w:tc>
          <w:tcPr>
            <w:tcW w:w="7640" w:type="dxa"/>
            <w:vAlign w:val="center"/>
          </w:tcPr>
          <w:p w:rsidR="00791A6E" w:rsidRDefault="00791A6E" w:rsidP="00867CF3">
            <w:pPr>
              <w:jc w:val="both"/>
              <w:rPr>
                <w:rFonts w:ascii="Times New Roman" w:hAnsi="Times New Roman" w:cs="Times New Roman"/>
                <w:sz w:val="24"/>
                <w:szCs w:val="24"/>
              </w:rPr>
            </w:pPr>
            <w:r>
              <w:rPr>
                <w:rFonts w:ascii="Times New Roman" w:hAnsi="Times New Roman" w:cs="Times New Roman"/>
                <w:sz w:val="24"/>
                <w:szCs w:val="24"/>
              </w:rPr>
              <w:t>3+1 Eğitim Modeli işlenen programlarda bulunan öğrencilerin son yarıyıllarını geçireceği iş yerlerini bulup, gerekli evraklarını tamamlaması.</w:t>
            </w:r>
          </w:p>
        </w:tc>
      </w:tr>
      <w:tr w:rsidR="00791A6E" w:rsidRPr="007F5478" w:rsidTr="00791A6E">
        <w:trPr>
          <w:trHeight w:val="410"/>
        </w:trPr>
        <w:tc>
          <w:tcPr>
            <w:tcW w:w="2089" w:type="dxa"/>
            <w:vAlign w:val="center"/>
          </w:tcPr>
          <w:p w:rsidR="00791A6E" w:rsidRDefault="00791A6E" w:rsidP="00995B69">
            <w:pPr>
              <w:jc w:val="center"/>
              <w:rPr>
                <w:rFonts w:ascii="Times New Roman" w:hAnsi="Times New Roman" w:cs="Times New Roman"/>
                <w:b/>
                <w:sz w:val="24"/>
                <w:szCs w:val="24"/>
              </w:rPr>
            </w:pPr>
            <w:r>
              <w:rPr>
                <w:rFonts w:ascii="Times New Roman" w:hAnsi="Times New Roman" w:cs="Times New Roman"/>
                <w:b/>
                <w:sz w:val="24"/>
                <w:szCs w:val="24"/>
              </w:rPr>
              <w:t>1-10 Şubat 2023</w:t>
            </w:r>
          </w:p>
        </w:tc>
        <w:tc>
          <w:tcPr>
            <w:tcW w:w="7640" w:type="dxa"/>
            <w:vAlign w:val="center"/>
          </w:tcPr>
          <w:p w:rsidR="00791A6E" w:rsidRDefault="00791A6E" w:rsidP="00867CF3">
            <w:pPr>
              <w:jc w:val="both"/>
              <w:rPr>
                <w:rFonts w:ascii="Times New Roman" w:hAnsi="Times New Roman" w:cs="Times New Roman"/>
                <w:sz w:val="24"/>
                <w:szCs w:val="24"/>
              </w:rPr>
            </w:pPr>
            <w:r>
              <w:rPr>
                <w:rFonts w:ascii="Times New Roman" w:hAnsi="Times New Roman" w:cs="Times New Roman"/>
                <w:sz w:val="24"/>
                <w:szCs w:val="24"/>
              </w:rPr>
              <w:t>3+1 Eğitim modeli için öğrencilerin evraklarının kontrolünün yapılması, SGK girişleri için İnsan Kaynakları Ofisi ilgili Öğretim Elemanı tarafından bilgilendirilmesi, ücret iadesi için işyerlerinin bilgilerinin kontrol edilmesi.</w:t>
            </w:r>
          </w:p>
          <w:p w:rsidR="00791A6E" w:rsidRDefault="00791A6E" w:rsidP="00867CF3">
            <w:pPr>
              <w:jc w:val="both"/>
              <w:rPr>
                <w:rFonts w:ascii="Times New Roman" w:hAnsi="Times New Roman" w:cs="Times New Roman"/>
                <w:sz w:val="24"/>
                <w:szCs w:val="24"/>
              </w:rPr>
            </w:pPr>
            <w:r>
              <w:rPr>
                <w:rFonts w:ascii="Times New Roman" w:hAnsi="Times New Roman" w:cs="Times New Roman"/>
                <w:sz w:val="24"/>
                <w:szCs w:val="24"/>
              </w:rPr>
              <w:t>Uygulamalı Dersi okul dışı olacak öğrenciler için gerekli birimler ile kontenjan belirlenmesi ve gerekli protokollerin yapılması.</w:t>
            </w:r>
          </w:p>
        </w:tc>
      </w:tr>
      <w:tr w:rsidR="00494EE9" w:rsidRPr="007F5478" w:rsidTr="00791A6E">
        <w:trPr>
          <w:trHeight w:val="410"/>
        </w:trPr>
        <w:tc>
          <w:tcPr>
            <w:tcW w:w="2089" w:type="dxa"/>
            <w:vAlign w:val="center"/>
          </w:tcPr>
          <w:p w:rsidR="00494EE9" w:rsidRPr="007F5478" w:rsidRDefault="00791A6E" w:rsidP="00995B69">
            <w:pPr>
              <w:jc w:val="center"/>
              <w:rPr>
                <w:rFonts w:ascii="Times New Roman" w:hAnsi="Times New Roman" w:cs="Times New Roman"/>
                <w:b/>
                <w:sz w:val="24"/>
                <w:szCs w:val="24"/>
              </w:rPr>
            </w:pPr>
            <w:r>
              <w:rPr>
                <w:rFonts w:ascii="Times New Roman" w:hAnsi="Times New Roman" w:cs="Times New Roman"/>
                <w:b/>
                <w:sz w:val="24"/>
                <w:szCs w:val="24"/>
              </w:rPr>
              <w:t>3-28 Nisan 2023</w:t>
            </w:r>
          </w:p>
        </w:tc>
        <w:tc>
          <w:tcPr>
            <w:tcW w:w="7640" w:type="dxa"/>
            <w:vAlign w:val="center"/>
          </w:tcPr>
          <w:p w:rsidR="00494EE9" w:rsidRPr="007F5478" w:rsidRDefault="00995B69" w:rsidP="00867CF3">
            <w:pPr>
              <w:jc w:val="both"/>
              <w:rPr>
                <w:rFonts w:ascii="Times New Roman" w:hAnsi="Times New Roman" w:cs="Times New Roman"/>
                <w:sz w:val="24"/>
                <w:szCs w:val="24"/>
              </w:rPr>
            </w:pPr>
            <w:r>
              <w:rPr>
                <w:rFonts w:ascii="Times New Roman" w:hAnsi="Times New Roman" w:cs="Times New Roman"/>
                <w:sz w:val="24"/>
                <w:szCs w:val="24"/>
              </w:rPr>
              <w:t>Öğrencilerin staj yapacakları işletmeler ile iletişime geçip, web sitesinde bulunan gerekli evrakların doldurulmasını sağlamak</w:t>
            </w:r>
          </w:p>
        </w:tc>
      </w:tr>
      <w:tr w:rsidR="00494EE9" w:rsidRPr="007F5478" w:rsidTr="00791A6E">
        <w:trPr>
          <w:trHeight w:val="416"/>
        </w:trPr>
        <w:tc>
          <w:tcPr>
            <w:tcW w:w="2089" w:type="dxa"/>
            <w:vAlign w:val="center"/>
          </w:tcPr>
          <w:p w:rsidR="00494EE9" w:rsidRPr="007F5478" w:rsidRDefault="00791A6E" w:rsidP="00995B69">
            <w:pPr>
              <w:jc w:val="center"/>
              <w:rPr>
                <w:rFonts w:ascii="Times New Roman" w:hAnsi="Times New Roman" w:cs="Times New Roman"/>
                <w:b/>
                <w:sz w:val="24"/>
                <w:szCs w:val="24"/>
              </w:rPr>
            </w:pPr>
            <w:r>
              <w:rPr>
                <w:rFonts w:ascii="Times New Roman" w:hAnsi="Times New Roman" w:cs="Times New Roman"/>
                <w:b/>
                <w:sz w:val="24"/>
                <w:szCs w:val="24"/>
              </w:rPr>
              <w:t>24-28 Nisan 2023</w:t>
            </w:r>
          </w:p>
        </w:tc>
        <w:tc>
          <w:tcPr>
            <w:tcW w:w="7640" w:type="dxa"/>
            <w:vAlign w:val="center"/>
          </w:tcPr>
          <w:p w:rsidR="00494EE9" w:rsidRPr="007F5478" w:rsidRDefault="00995B69" w:rsidP="00867CF3">
            <w:pPr>
              <w:jc w:val="both"/>
              <w:rPr>
                <w:rFonts w:ascii="Times New Roman" w:hAnsi="Times New Roman" w:cs="Times New Roman"/>
                <w:sz w:val="24"/>
                <w:szCs w:val="24"/>
              </w:rPr>
            </w:pPr>
            <w:r>
              <w:rPr>
                <w:rFonts w:ascii="Times New Roman" w:hAnsi="Times New Roman" w:cs="Times New Roman"/>
                <w:sz w:val="24"/>
                <w:szCs w:val="24"/>
              </w:rPr>
              <w:t>Öğrencilerin ilettiği belgelerin kontrolü, muafiyet dilekçelerinin öğrenci işlerine iletilmesi</w:t>
            </w:r>
          </w:p>
        </w:tc>
      </w:tr>
      <w:tr w:rsidR="00494EE9" w:rsidRPr="007F5478" w:rsidTr="00791A6E">
        <w:trPr>
          <w:trHeight w:val="411"/>
        </w:trPr>
        <w:tc>
          <w:tcPr>
            <w:tcW w:w="2089" w:type="dxa"/>
            <w:vAlign w:val="center"/>
          </w:tcPr>
          <w:p w:rsidR="00494EE9" w:rsidRPr="007F5478" w:rsidRDefault="00791A6E" w:rsidP="00995B69">
            <w:pPr>
              <w:jc w:val="center"/>
              <w:rPr>
                <w:rFonts w:ascii="Times New Roman" w:hAnsi="Times New Roman" w:cs="Times New Roman"/>
                <w:b/>
                <w:sz w:val="24"/>
                <w:szCs w:val="24"/>
              </w:rPr>
            </w:pPr>
            <w:r>
              <w:rPr>
                <w:rFonts w:ascii="Times New Roman" w:hAnsi="Times New Roman" w:cs="Times New Roman"/>
                <w:b/>
                <w:sz w:val="24"/>
                <w:szCs w:val="24"/>
              </w:rPr>
              <w:t>15-26 Mayıs 2023</w:t>
            </w:r>
          </w:p>
        </w:tc>
        <w:tc>
          <w:tcPr>
            <w:tcW w:w="7640" w:type="dxa"/>
            <w:vAlign w:val="center"/>
          </w:tcPr>
          <w:p w:rsidR="00494EE9" w:rsidRPr="007F5478" w:rsidRDefault="00995B69" w:rsidP="00867CF3">
            <w:pPr>
              <w:jc w:val="both"/>
              <w:rPr>
                <w:rFonts w:ascii="Times New Roman" w:hAnsi="Times New Roman" w:cs="Times New Roman"/>
                <w:sz w:val="24"/>
                <w:szCs w:val="24"/>
              </w:rPr>
            </w:pPr>
            <w:r>
              <w:rPr>
                <w:rFonts w:ascii="Times New Roman" w:hAnsi="Times New Roman" w:cs="Times New Roman"/>
                <w:sz w:val="24"/>
                <w:szCs w:val="24"/>
              </w:rPr>
              <w:t>İşletme ve öğrencinin eksik olarak doldurduğu gerekli evrakların Yüksekokul Onayı sağlandıktan sonra öğrenciye gerekli belgelerin geri verilmesi, işletmeye uygunluk formunun öğrenci aracılığıyla iletilmesi.</w:t>
            </w:r>
          </w:p>
        </w:tc>
      </w:tr>
      <w:tr w:rsidR="00867CF3" w:rsidRPr="007F5478" w:rsidTr="00791A6E">
        <w:trPr>
          <w:trHeight w:val="411"/>
        </w:trPr>
        <w:tc>
          <w:tcPr>
            <w:tcW w:w="2089" w:type="dxa"/>
            <w:vAlign w:val="center"/>
          </w:tcPr>
          <w:p w:rsidR="00867CF3" w:rsidRDefault="00791A6E" w:rsidP="003E44D4">
            <w:pPr>
              <w:jc w:val="center"/>
              <w:rPr>
                <w:rFonts w:ascii="Times New Roman" w:hAnsi="Times New Roman" w:cs="Times New Roman"/>
                <w:b/>
                <w:sz w:val="24"/>
                <w:szCs w:val="24"/>
              </w:rPr>
            </w:pPr>
            <w:r>
              <w:rPr>
                <w:rFonts w:ascii="Times New Roman" w:hAnsi="Times New Roman" w:cs="Times New Roman"/>
                <w:b/>
                <w:sz w:val="24"/>
                <w:szCs w:val="24"/>
              </w:rPr>
              <w:t>5-9 Haziran 2023</w:t>
            </w:r>
          </w:p>
        </w:tc>
        <w:tc>
          <w:tcPr>
            <w:tcW w:w="7640" w:type="dxa"/>
            <w:vAlign w:val="center"/>
          </w:tcPr>
          <w:p w:rsidR="00867CF3" w:rsidRPr="007F5478" w:rsidRDefault="00995B69" w:rsidP="00867CF3">
            <w:pPr>
              <w:jc w:val="both"/>
              <w:rPr>
                <w:rFonts w:ascii="Times New Roman" w:hAnsi="Times New Roman" w:cs="Times New Roman"/>
                <w:sz w:val="24"/>
                <w:szCs w:val="24"/>
              </w:rPr>
            </w:pPr>
            <w:r>
              <w:rPr>
                <w:rFonts w:ascii="Times New Roman" w:hAnsi="Times New Roman" w:cs="Times New Roman"/>
                <w:sz w:val="24"/>
                <w:szCs w:val="24"/>
              </w:rPr>
              <w:t>İSG eğitimi ile tüm ilgili öğrencilerin sertifikalandırılması</w:t>
            </w:r>
            <w:r w:rsidR="00791A6E">
              <w:rPr>
                <w:rFonts w:ascii="Times New Roman" w:hAnsi="Times New Roman" w:cs="Times New Roman"/>
                <w:sz w:val="24"/>
                <w:szCs w:val="24"/>
              </w:rPr>
              <w:t xml:space="preserve">(staj seferberliği </w:t>
            </w:r>
            <w:proofErr w:type="gramStart"/>
            <w:r w:rsidR="00791A6E">
              <w:rPr>
                <w:rFonts w:ascii="Times New Roman" w:hAnsi="Times New Roman" w:cs="Times New Roman"/>
                <w:sz w:val="24"/>
                <w:szCs w:val="24"/>
              </w:rPr>
              <w:t>online</w:t>
            </w:r>
            <w:proofErr w:type="gramEnd"/>
            <w:r w:rsidR="00791A6E">
              <w:rPr>
                <w:rFonts w:ascii="Times New Roman" w:hAnsi="Times New Roman" w:cs="Times New Roman"/>
                <w:sz w:val="24"/>
                <w:szCs w:val="24"/>
              </w:rPr>
              <w:t xml:space="preserve"> eğitimden faydalanılması)</w:t>
            </w:r>
            <w:r>
              <w:rPr>
                <w:rFonts w:ascii="Times New Roman" w:hAnsi="Times New Roman" w:cs="Times New Roman"/>
                <w:sz w:val="24"/>
                <w:szCs w:val="24"/>
              </w:rPr>
              <w:t>, yaz dönemi yapılacak olan Zorunlu/Gönüllü Staj sonrası tamamlanacak olan öğrenci dosyasını muhafaza etmek.</w:t>
            </w:r>
          </w:p>
        </w:tc>
      </w:tr>
      <w:tr w:rsidR="00494EE9" w:rsidRPr="007F5478" w:rsidTr="00791A6E">
        <w:trPr>
          <w:trHeight w:val="356"/>
        </w:trPr>
        <w:tc>
          <w:tcPr>
            <w:tcW w:w="2089" w:type="dxa"/>
            <w:vAlign w:val="center"/>
          </w:tcPr>
          <w:p w:rsidR="00494EE9" w:rsidRPr="007F5478" w:rsidRDefault="00791A6E" w:rsidP="003E44D4">
            <w:pPr>
              <w:jc w:val="center"/>
              <w:rPr>
                <w:rFonts w:ascii="Times New Roman" w:hAnsi="Times New Roman" w:cs="Times New Roman"/>
                <w:b/>
                <w:sz w:val="24"/>
                <w:szCs w:val="24"/>
              </w:rPr>
            </w:pPr>
            <w:r>
              <w:rPr>
                <w:rFonts w:ascii="Times New Roman" w:hAnsi="Times New Roman" w:cs="Times New Roman"/>
                <w:b/>
                <w:sz w:val="24"/>
                <w:szCs w:val="24"/>
              </w:rPr>
              <w:t>4-29 Eylül 2023</w:t>
            </w:r>
          </w:p>
        </w:tc>
        <w:tc>
          <w:tcPr>
            <w:tcW w:w="7640" w:type="dxa"/>
            <w:vAlign w:val="center"/>
          </w:tcPr>
          <w:p w:rsidR="00494EE9" w:rsidRPr="007F5478" w:rsidRDefault="00995B69" w:rsidP="00867CF3">
            <w:pPr>
              <w:jc w:val="both"/>
              <w:rPr>
                <w:rFonts w:ascii="Times New Roman" w:hAnsi="Times New Roman" w:cs="Times New Roman"/>
                <w:sz w:val="24"/>
                <w:szCs w:val="24"/>
              </w:rPr>
            </w:pPr>
            <w:r>
              <w:rPr>
                <w:rFonts w:ascii="Times New Roman" w:hAnsi="Times New Roman" w:cs="Times New Roman"/>
                <w:sz w:val="24"/>
                <w:szCs w:val="24"/>
              </w:rPr>
              <w:t>Akademik Takvim başlangıcı ile stajlarını tamamlayan öğrencilerden dosya teslimini sağlamak.</w:t>
            </w:r>
          </w:p>
        </w:tc>
      </w:tr>
      <w:tr w:rsidR="00494EE9" w:rsidRPr="007F5478" w:rsidTr="00791A6E">
        <w:trPr>
          <w:trHeight w:val="356"/>
        </w:trPr>
        <w:tc>
          <w:tcPr>
            <w:tcW w:w="2089" w:type="dxa"/>
            <w:vAlign w:val="center"/>
          </w:tcPr>
          <w:p w:rsidR="00494EE9" w:rsidRPr="007F5478" w:rsidRDefault="00791A6E" w:rsidP="003E44D4">
            <w:pPr>
              <w:jc w:val="center"/>
              <w:rPr>
                <w:rFonts w:ascii="Times New Roman" w:hAnsi="Times New Roman" w:cs="Times New Roman"/>
                <w:b/>
                <w:sz w:val="24"/>
                <w:szCs w:val="24"/>
              </w:rPr>
            </w:pPr>
            <w:r>
              <w:rPr>
                <w:rFonts w:ascii="Times New Roman" w:hAnsi="Times New Roman" w:cs="Times New Roman"/>
                <w:b/>
                <w:sz w:val="24"/>
                <w:szCs w:val="24"/>
              </w:rPr>
              <w:t>1-13 Ekim 2023</w:t>
            </w:r>
          </w:p>
        </w:tc>
        <w:tc>
          <w:tcPr>
            <w:tcW w:w="7640" w:type="dxa"/>
            <w:vAlign w:val="center"/>
          </w:tcPr>
          <w:p w:rsidR="00494EE9" w:rsidRPr="007F5478" w:rsidRDefault="00995B69" w:rsidP="00867CF3">
            <w:pPr>
              <w:jc w:val="both"/>
              <w:rPr>
                <w:rFonts w:ascii="Times New Roman" w:hAnsi="Times New Roman" w:cs="Times New Roman"/>
                <w:sz w:val="24"/>
                <w:szCs w:val="24"/>
              </w:rPr>
            </w:pPr>
            <w:r>
              <w:rPr>
                <w:rFonts w:ascii="Times New Roman" w:hAnsi="Times New Roman" w:cs="Times New Roman"/>
                <w:sz w:val="24"/>
                <w:szCs w:val="24"/>
              </w:rPr>
              <w:t>İlgili programlara bağlı komisyon üyelerinin öğrencilerden eksiksiz topladıkları Zorunlu Staj Dosyalarının öğrenci işleri birimine teslimi</w:t>
            </w:r>
          </w:p>
        </w:tc>
      </w:tr>
      <w:tr w:rsidR="00494EE9" w:rsidRPr="007F5478" w:rsidTr="00791A6E">
        <w:trPr>
          <w:trHeight w:val="2464"/>
        </w:trPr>
        <w:tc>
          <w:tcPr>
            <w:tcW w:w="9729" w:type="dxa"/>
            <w:gridSpan w:val="2"/>
            <w:vAlign w:val="center"/>
          </w:tcPr>
          <w:p w:rsidR="00494EE9" w:rsidRPr="007F5478" w:rsidRDefault="00494EE9" w:rsidP="006F5C5E">
            <w:pPr>
              <w:jc w:val="both"/>
              <w:rPr>
                <w:rFonts w:ascii="Times New Roman" w:hAnsi="Times New Roman" w:cs="Times New Roman"/>
                <w:sz w:val="24"/>
                <w:szCs w:val="24"/>
              </w:rPr>
            </w:pPr>
          </w:p>
          <w:p w:rsidR="00494EE9" w:rsidRDefault="00411A60" w:rsidP="00494EE9">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Zorunlu Staj Dosya ve Evrak takibi ilgili programın komisyon üyesi tarafından yapılır ve öğrenci işlerine teslimine kadar süreci takip eder. Gönüllü Staj formları öğrenci işlerine teslim edilmez. Komisyon üyesi özel bir dosya halinde muhafaza eder.</w:t>
            </w:r>
          </w:p>
          <w:p w:rsidR="00867CF3" w:rsidRDefault="00867CF3" w:rsidP="00867CF3">
            <w:pPr>
              <w:pStyle w:val="ListeParagraf"/>
              <w:jc w:val="both"/>
              <w:rPr>
                <w:rFonts w:ascii="Times New Roman" w:hAnsi="Times New Roman" w:cs="Times New Roman"/>
                <w:sz w:val="24"/>
                <w:szCs w:val="24"/>
              </w:rPr>
            </w:pPr>
          </w:p>
          <w:p w:rsidR="00494EE9" w:rsidRPr="007F5478" w:rsidRDefault="00494EE9" w:rsidP="006F5C5E">
            <w:pPr>
              <w:jc w:val="both"/>
              <w:rPr>
                <w:rFonts w:ascii="Times New Roman" w:hAnsi="Times New Roman" w:cs="Times New Roman"/>
                <w:sz w:val="24"/>
                <w:szCs w:val="24"/>
              </w:rPr>
            </w:pPr>
          </w:p>
          <w:p w:rsidR="00494EE9" w:rsidRPr="007F5478" w:rsidRDefault="00494EE9" w:rsidP="006F5C5E">
            <w:pPr>
              <w:jc w:val="both"/>
              <w:rPr>
                <w:rFonts w:ascii="Times New Roman" w:hAnsi="Times New Roman" w:cs="Times New Roman"/>
                <w:sz w:val="24"/>
                <w:szCs w:val="24"/>
              </w:rPr>
            </w:pPr>
          </w:p>
          <w:p w:rsidR="00494EE9" w:rsidRDefault="00411A60" w:rsidP="00867CF3">
            <w:pPr>
              <w:jc w:val="center"/>
              <w:rPr>
                <w:rFonts w:ascii="Times New Roman" w:hAnsi="Times New Roman" w:cs="Times New Roman"/>
                <w:b/>
                <w:sz w:val="24"/>
                <w:szCs w:val="24"/>
              </w:rPr>
            </w:pPr>
            <w:r>
              <w:rPr>
                <w:rFonts w:ascii="Times New Roman" w:hAnsi="Times New Roman" w:cs="Times New Roman"/>
                <w:b/>
                <w:sz w:val="24"/>
                <w:szCs w:val="24"/>
              </w:rPr>
              <w:t>Uygulamalı Eğitim ve Staj</w:t>
            </w:r>
            <w:r w:rsidR="00867CF3">
              <w:rPr>
                <w:rFonts w:ascii="Times New Roman" w:hAnsi="Times New Roman" w:cs="Times New Roman"/>
                <w:b/>
                <w:sz w:val="24"/>
                <w:szCs w:val="24"/>
              </w:rPr>
              <w:t xml:space="preserve"> Komisyonu</w:t>
            </w:r>
          </w:p>
          <w:p w:rsidR="00867CF3" w:rsidRDefault="00867CF3" w:rsidP="00867CF3">
            <w:pPr>
              <w:jc w:val="center"/>
              <w:rPr>
                <w:rFonts w:ascii="Times New Roman" w:hAnsi="Times New Roman" w:cs="Times New Roman"/>
                <w:b/>
                <w:sz w:val="24"/>
                <w:szCs w:val="24"/>
              </w:rPr>
            </w:pPr>
          </w:p>
          <w:p w:rsidR="00867CF3" w:rsidRDefault="00867CF3" w:rsidP="00867CF3">
            <w:pPr>
              <w:jc w:val="center"/>
              <w:rPr>
                <w:rFonts w:ascii="Times New Roman" w:hAnsi="Times New Roman" w:cs="Times New Roman"/>
                <w:b/>
                <w:sz w:val="24"/>
                <w:szCs w:val="24"/>
              </w:rPr>
            </w:pPr>
            <w:r>
              <w:rPr>
                <w:rFonts w:ascii="Times New Roman" w:hAnsi="Times New Roman" w:cs="Times New Roman"/>
                <w:b/>
                <w:sz w:val="24"/>
                <w:szCs w:val="24"/>
              </w:rPr>
              <w:t xml:space="preserve">Başkan </w:t>
            </w:r>
          </w:p>
          <w:p w:rsidR="00867CF3" w:rsidRDefault="00791A6E" w:rsidP="00867CF3">
            <w:pPr>
              <w:jc w:val="center"/>
              <w:rPr>
                <w:rFonts w:ascii="Times New Roman" w:hAnsi="Times New Roman" w:cs="Times New Roman"/>
                <w:b/>
                <w:sz w:val="24"/>
                <w:szCs w:val="24"/>
              </w:rPr>
            </w:pPr>
            <w:r>
              <w:rPr>
                <w:rFonts w:ascii="Times New Roman" w:hAnsi="Times New Roman" w:cs="Times New Roman"/>
                <w:b/>
                <w:sz w:val="24"/>
                <w:szCs w:val="24"/>
              </w:rPr>
              <w:t>Seda KAYALI</w:t>
            </w:r>
          </w:p>
          <w:p w:rsidR="00867CF3" w:rsidRDefault="00867CF3" w:rsidP="0073639E">
            <w:pPr>
              <w:rPr>
                <w:rFonts w:ascii="Times New Roman" w:hAnsi="Times New Roman" w:cs="Times New Roman"/>
                <w:b/>
                <w:sz w:val="24"/>
                <w:szCs w:val="24"/>
              </w:rPr>
            </w:pPr>
          </w:p>
          <w:p w:rsidR="00867CF3" w:rsidRDefault="00867CF3" w:rsidP="00867CF3">
            <w:pPr>
              <w:jc w:val="center"/>
              <w:rPr>
                <w:rFonts w:ascii="Times New Roman" w:hAnsi="Times New Roman" w:cs="Times New Roman"/>
                <w:b/>
                <w:sz w:val="24"/>
                <w:szCs w:val="24"/>
              </w:rPr>
            </w:pPr>
          </w:p>
          <w:p w:rsidR="00867CF3" w:rsidRDefault="00867CF3" w:rsidP="00411A60">
            <w:pPr>
              <w:rPr>
                <w:rFonts w:ascii="Times New Roman" w:hAnsi="Times New Roman" w:cs="Times New Roman"/>
                <w:b/>
                <w:sz w:val="24"/>
                <w:szCs w:val="24"/>
              </w:rPr>
            </w:pPr>
            <w:r>
              <w:rPr>
                <w:rFonts w:ascii="Times New Roman" w:hAnsi="Times New Roman" w:cs="Times New Roman"/>
                <w:b/>
                <w:sz w:val="24"/>
                <w:szCs w:val="24"/>
              </w:rPr>
              <w:t xml:space="preserve">                      </w:t>
            </w:r>
          </w:p>
          <w:p w:rsidR="0073639E" w:rsidRDefault="0073639E" w:rsidP="00867CF3">
            <w:pPr>
              <w:rPr>
                <w:rFonts w:ascii="Times New Roman" w:hAnsi="Times New Roman" w:cs="Times New Roman"/>
                <w:b/>
                <w:sz w:val="24"/>
                <w:szCs w:val="24"/>
              </w:rPr>
            </w:pPr>
          </w:p>
          <w:p w:rsidR="0073639E" w:rsidRDefault="0073639E" w:rsidP="00867CF3">
            <w:pPr>
              <w:rPr>
                <w:rFonts w:ascii="Times New Roman" w:hAnsi="Times New Roman" w:cs="Times New Roman"/>
                <w:b/>
                <w:sz w:val="24"/>
                <w:szCs w:val="24"/>
              </w:rPr>
            </w:pPr>
          </w:p>
          <w:p w:rsidR="00867CF3" w:rsidRDefault="00867CF3" w:rsidP="006F5C5E">
            <w:pPr>
              <w:jc w:val="right"/>
              <w:rPr>
                <w:rFonts w:ascii="Times New Roman" w:hAnsi="Times New Roman" w:cs="Times New Roman"/>
                <w:b/>
                <w:sz w:val="24"/>
                <w:szCs w:val="24"/>
              </w:rPr>
            </w:pPr>
          </w:p>
          <w:p w:rsidR="00867CF3" w:rsidRPr="007F5478" w:rsidRDefault="00867CF3" w:rsidP="006F5C5E">
            <w:pPr>
              <w:jc w:val="right"/>
              <w:rPr>
                <w:rFonts w:ascii="Times New Roman" w:hAnsi="Times New Roman" w:cs="Times New Roman"/>
                <w:b/>
                <w:sz w:val="24"/>
                <w:szCs w:val="24"/>
              </w:rPr>
            </w:pPr>
          </w:p>
        </w:tc>
      </w:tr>
    </w:tbl>
    <w:p w:rsidR="00DE6F10" w:rsidRDefault="00DE6F10" w:rsidP="008B5749">
      <w:pPr>
        <w:jc w:val="both"/>
        <w:rPr>
          <w:sz w:val="28"/>
          <w:szCs w:val="28"/>
        </w:rPr>
      </w:pPr>
    </w:p>
    <w:sectPr w:rsidR="00DE6F10" w:rsidSect="00791A6E">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61" w:rsidRDefault="005E7261" w:rsidP="00494EE9">
      <w:pPr>
        <w:spacing w:after="0" w:line="240" w:lineRule="auto"/>
      </w:pPr>
      <w:r>
        <w:separator/>
      </w:r>
    </w:p>
  </w:endnote>
  <w:endnote w:type="continuationSeparator" w:id="0">
    <w:p w:rsidR="005E7261" w:rsidRDefault="005E7261" w:rsidP="0049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61" w:rsidRDefault="005E7261" w:rsidP="00494EE9">
      <w:pPr>
        <w:spacing w:after="0" w:line="240" w:lineRule="auto"/>
      </w:pPr>
      <w:r>
        <w:separator/>
      </w:r>
    </w:p>
  </w:footnote>
  <w:footnote w:type="continuationSeparator" w:id="0">
    <w:p w:rsidR="005E7261" w:rsidRDefault="005E7261" w:rsidP="00494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D4" w:rsidRDefault="005F0B4E" w:rsidP="005F2FD4">
    <w:pPr>
      <w:pStyle w:val="stbilgi"/>
      <w:jc w:val="center"/>
    </w:pPr>
    <w:r>
      <w:rPr>
        <w:noProof/>
        <w:lang w:eastAsia="tr-TR"/>
      </w:rPr>
      <w:drawing>
        <wp:inline distT="0" distB="0" distL="0" distR="0" wp14:anchorId="17B0E075" wp14:editId="779F9A67">
          <wp:extent cx="1971675" cy="87919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b-logo-yeni-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3458" cy="879991"/>
                  </a:xfrm>
                  <a:prstGeom prst="rect">
                    <a:avLst/>
                  </a:prstGeom>
                </pic:spPr>
              </pic:pic>
            </a:graphicData>
          </a:graphic>
        </wp:inline>
      </w:drawing>
    </w:r>
  </w:p>
  <w:p w:rsidR="005F2FD4" w:rsidRDefault="005F2F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176"/>
    <w:multiLevelType w:val="hybridMultilevel"/>
    <w:tmpl w:val="9CDE797A"/>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B500C5"/>
    <w:multiLevelType w:val="hybridMultilevel"/>
    <w:tmpl w:val="10A03DCC"/>
    <w:lvl w:ilvl="0" w:tplc="0D5020C8">
      <w:start w:val="9"/>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6D6570"/>
    <w:multiLevelType w:val="hybridMultilevel"/>
    <w:tmpl w:val="9CDE797A"/>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AC"/>
    <w:rsid w:val="00045127"/>
    <w:rsid w:val="00093A63"/>
    <w:rsid w:val="000C56DC"/>
    <w:rsid w:val="001056BB"/>
    <w:rsid w:val="00106858"/>
    <w:rsid w:val="0011111B"/>
    <w:rsid w:val="001555CC"/>
    <w:rsid w:val="00173943"/>
    <w:rsid w:val="001C4893"/>
    <w:rsid w:val="001F2DB5"/>
    <w:rsid w:val="002D4CDA"/>
    <w:rsid w:val="002F3332"/>
    <w:rsid w:val="002F5FC8"/>
    <w:rsid w:val="003A26BE"/>
    <w:rsid w:val="003E44D4"/>
    <w:rsid w:val="00411A60"/>
    <w:rsid w:val="00431EA5"/>
    <w:rsid w:val="00460E5E"/>
    <w:rsid w:val="00492125"/>
    <w:rsid w:val="00494EE9"/>
    <w:rsid w:val="004B4A0D"/>
    <w:rsid w:val="004C65C5"/>
    <w:rsid w:val="00561C99"/>
    <w:rsid w:val="00597CA5"/>
    <w:rsid w:val="005A4A2A"/>
    <w:rsid w:val="005C3E41"/>
    <w:rsid w:val="005E458B"/>
    <w:rsid w:val="005E7261"/>
    <w:rsid w:val="005F0B4E"/>
    <w:rsid w:val="005F2FD4"/>
    <w:rsid w:val="006023AC"/>
    <w:rsid w:val="006155E3"/>
    <w:rsid w:val="00623206"/>
    <w:rsid w:val="00673FEC"/>
    <w:rsid w:val="006B0C50"/>
    <w:rsid w:val="006E5DFE"/>
    <w:rsid w:val="007046E6"/>
    <w:rsid w:val="00705B63"/>
    <w:rsid w:val="007144C6"/>
    <w:rsid w:val="0071669A"/>
    <w:rsid w:val="007170F6"/>
    <w:rsid w:val="0073639E"/>
    <w:rsid w:val="00781C05"/>
    <w:rsid w:val="00785176"/>
    <w:rsid w:val="00791A6E"/>
    <w:rsid w:val="00796572"/>
    <w:rsid w:val="00867CF3"/>
    <w:rsid w:val="008A1A59"/>
    <w:rsid w:val="008B5749"/>
    <w:rsid w:val="008E0EED"/>
    <w:rsid w:val="008E6577"/>
    <w:rsid w:val="008F544E"/>
    <w:rsid w:val="00967B1C"/>
    <w:rsid w:val="00995B69"/>
    <w:rsid w:val="009B20A7"/>
    <w:rsid w:val="009F3AD6"/>
    <w:rsid w:val="00A132A9"/>
    <w:rsid w:val="00A36289"/>
    <w:rsid w:val="00A974D2"/>
    <w:rsid w:val="00AC593C"/>
    <w:rsid w:val="00AE06F9"/>
    <w:rsid w:val="00B20AE8"/>
    <w:rsid w:val="00B75D62"/>
    <w:rsid w:val="00B93907"/>
    <w:rsid w:val="00BA2AFC"/>
    <w:rsid w:val="00C30AB6"/>
    <w:rsid w:val="00C323DD"/>
    <w:rsid w:val="00C6604E"/>
    <w:rsid w:val="00C9099B"/>
    <w:rsid w:val="00C93E5D"/>
    <w:rsid w:val="00CE3F92"/>
    <w:rsid w:val="00D15CFE"/>
    <w:rsid w:val="00D3085A"/>
    <w:rsid w:val="00D33BC6"/>
    <w:rsid w:val="00D52BEF"/>
    <w:rsid w:val="00DC0657"/>
    <w:rsid w:val="00DE0D9F"/>
    <w:rsid w:val="00DE6F10"/>
    <w:rsid w:val="00E0734A"/>
    <w:rsid w:val="00E0735A"/>
    <w:rsid w:val="00E63A66"/>
    <w:rsid w:val="00E815A8"/>
    <w:rsid w:val="00E93B45"/>
    <w:rsid w:val="00ED0AAE"/>
    <w:rsid w:val="00FB4EEC"/>
    <w:rsid w:val="00FC2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33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6572"/>
    <w:pPr>
      <w:ind w:left="720"/>
      <w:contextualSpacing/>
    </w:pPr>
  </w:style>
  <w:style w:type="paragraph" w:styleId="BalonMetni">
    <w:name w:val="Balloon Text"/>
    <w:basedOn w:val="Normal"/>
    <w:link w:val="BalonMetniChar"/>
    <w:uiPriority w:val="99"/>
    <w:semiHidden/>
    <w:unhideWhenUsed/>
    <w:rsid w:val="007144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44C6"/>
    <w:rPr>
      <w:rFonts w:ascii="Segoe UI" w:hAnsi="Segoe UI" w:cs="Segoe UI"/>
      <w:sz w:val="18"/>
      <w:szCs w:val="18"/>
    </w:rPr>
  </w:style>
  <w:style w:type="character" w:styleId="Kpr">
    <w:name w:val="Hyperlink"/>
    <w:basedOn w:val="VarsaylanParagrafYazTipi"/>
    <w:uiPriority w:val="99"/>
    <w:unhideWhenUsed/>
    <w:rsid w:val="00FC26F9"/>
    <w:rPr>
      <w:color w:val="0563C1" w:themeColor="hyperlink"/>
      <w:u w:val="single"/>
    </w:rPr>
  </w:style>
  <w:style w:type="paragraph" w:styleId="NormalWeb">
    <w:name w:val="Normal (Web)"/>
    <w:basedOn w:val="Normal"/>
    <w:uiPriority w:val="99"/>
    <w:semiHidden/>
    <w:unhideWhenUsed/>
    <w:rsid w:val="00DC06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C0657"/>
  </w:style>
  <w:style w:type="table" w:styleId="TabloKlavuzu">
    <w:name w:val="Table Grid"/>
    <w:basedOn w:val="NormalTablo"/>
    <w:uiPriority w:val="59"/>
    <w:rsid w:val="00494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94E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4EE9"/>
  </w:style>
  <w:style w:type="paragraph" w:styleId="Altbilgi">
    <w:name w:val="footer"/>
    <w:basedOn w:val="Normal"/>
    <w:link w:val="AltbilgiChar"/>
    <w:uiPriority w:val="99"/>
    <w:unhideWhenUsed/>
    <w:rsid w:val="00494E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EE9"/>
  </w:style>
  <w:style w:type="character" w:customStyle="1" w:styleId="Balk1Char">
    <w:name w:val="Başlık 1 Char"/>
    <w:basedOn w:val="VarsaylanParagrafYazTipi"/>
    <w:link w:val="Balk1"/>
    <w:uiPriority w:val="9"/>
    <w:rsid w:val="00D33BC6"/>
    <w:rPr>
      <w:rFonts w:ascii="Times New Roman" w:eastAsia="Times New Roman" w:hAnsi="Times New Roman" w:cs="Times New Roman"/>
      <w:b/>
      <w:bCs/>
      <w:kern w:val="36"/>
      <w:sz w:val="48"/>
      <w:szCs w:val="48"/>
      <w:lang w:eastAsia="tr-TR"/>
    </w:rPr>
  </w:style>
  <w:style w:type="character" w:styleId="zlenenKpr">
    <w:name w:val="FollowedHyperlink"/>
    <w:basedOn w:val="VarsaylanParagrafYazTipi"/>
    <w:uiPriority w:val="99"/>
    <w:semiHidden/>
    <w:unhideWhenUsed/>
    <w:rsid w:val="00D33B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33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6572"/>
    <w:pPr>
      <w:ind w:left="720"/>
      <w:contextualSpacing/>
    </w:pPr>
  </w:style>
  <w:style w:type="paragraph" w:styleId="BalonMetni">
    <w:name w:val="Balloon Text"/>
    <w:basedOn w:val="Normal"/>
    <w:link w:val="BalonMetniChar"/>
    <w:uiPriority w:val="99"/>
    <w:semiHidden/>
    <w:unhideWhenUsed/>
    <w:rsid w:val="007144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44C6"/>
    <w:rPr>
      <w:rFonts w:ascii="Segoe UI" w:hAnsi="Segoe UI" w:cs="Segoe UI"/>
      <w:sz w:val="18"/>
      <w:szCs w:val="18"/>
    </w:rPr>
  </w:style>
  <w:style w:type="character" w:styleId="Kpr">
    <w:name w:val="Hyperlink"/>
    <w:basedOn w:val="VarsaylanParagrafYazTipi"/>
    <w:uiPriority w:val="99"/>
    <w:unhideWhenUsed/>
    <w:rsid w:val="00FC26F9"/>
    <w:rPr>
      <w:color w:val="0563C1" w:themeColor="hyperlink"/>
      <w:u w:val="single"/>
    </w:rPr>
  </w:style>
  <w:style w:type="paragraph" w:styleId="NormalWeb">
    <w:name w:val="Normal (Web)"/>
    <w:basedOn w:val="Normal"/>
    <w:uiPriority w:val="99"/>
    <w:semiHidden/>
    <w:unhideWhenUsed/>
    <w:rsid w:val="00DC06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C0657"/>
  </w:style>
  <w:style w:type="table" w:styleId="TabloKlavuzu">
    <w:name w:val="Table Grid"/>
    <w:basedOn w:val="NormalTablo"/>
    <w:uiPriority w:val="59"/>
    <w:rsid w:val="00494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94E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4EE9"/>
  </w:style>
  <w:style w:type="paragraph" w:styleId="Altbilgi">
    <w:name w:val="footer"/>
    <w:basedOn w:val="Normal"/>
    <w:link w:val="AltbilgiChar"/>
    <w:uiPriority w:val="99"/>
    <w:unhideWhenUsed/>
    <w:rsid w:val="00494E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EE9"/>
  </w:style>
  <w:style w:type="character" w:customStyle="1" w:styleId="Balk1Char">
    <w:name w:val="Başlık 1 Char"/>
    <w:basedOn w:val="VarsaylanParagrafYazTipi"/>
    <w:link w:val="Balk1"/>
    <w:uiPriority w:val="9"/>
    <w:rsid w:val="00D33BC6"/>
    <w:rPr>
      <w:rFonts w:ascii="Times New Roman" w:eastAsia="Times New Roman" w:hAnsi="Times New Roman" w:cs="Times New Roman"/>
      <w:b/>
      <w:bCs/>
      <w:kern w:val="36"/>
      <w:sz w:val="48"/>
      <w:szCs w:val="48"/>
      <w:lang w:eastAsia="tr-TR"/>
    </w:rPr>
  </w:style>
  <w:style w:type="character" w:styleId="zlenenKpr">
    <w:name w:val="FollowedHyperlink"/>
    <w:basedOn w:val="VarsaylanParagrafYazTipi"/>
    <w:uiPriority w:val="99"/>
    <w:semiHidden/>
    <w:unhideWhenUsed/>
    <w:rsid w:val="00D33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80732">
      <w:bodyDiv w:val="1"/>
      <w:marLeft w:val="0"/>
      <w:marRight w:val="0"/>
      <w:marTop w:val="0"/>
      <w:marBottom w:val="0"/>
      <w:divBdr>
        <w:top w:val="none" w:sz="0" w:space="0" w:color="auto"/>
        <w:left w:val="none" w:sz="0" w:space="0" w:color="auto"/>
        <w:bottom w:val="none" w:sz="0" w:space="0" w:color="auto"/>
        <w:right w:val="none" w:sz="0" w:space="0" w:color="auto"/>
      </w:divBdr>
      <w:divsChild>
        <w:div w:id="1200432168">
          <w:marLeft w:val="0"/>
          <w:marRight w:val="0"/>
          <w:marTop w:val="0"/>
          <w:marBottom w:val="240"/>
          <w:divBdr>
            <w:top w:val="none" w:sz="0" w:space="0" w:color="auto"/>
            <w:left w:val="none" w:sz="0" w:space="0" w:color="auto"/>
            <w:bottom w:val="single" w:sz="6" w:space="0" w:color="9F9F9F"/>
            <w:right w:val="none" w:sz="0" w:space="0" w:color="auto"/>
          </w:divBdr>
        </w:div>
        <w:div w:id="1557542405">
          <w:marLeft w:val="375"/>
          <w:marRight w:val="150"/>
          <w:marTop w:val="0"/>
          <w:marBottom w:val="150"/>
          <w:divBdr>
            <w:top w:val="none" w:sz="0" w:space="0" w:color="auto"/>
            <w:left w:val="none" w:sz="0" w:space="0" w:color="auto"/>
            <w:bottom w:val="none" w:sz="0" w:space="0" w:color="auto"/>
            <w:right w:val="none" w:sz="0" w:space="0" w:color="auto"/>
          </w:divBdr>
          <w:divsChild>
            <w:div w:id="396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USER</cp:lastModifiedBy>
  <cp:revision>3</cp:revision>
  <cp:lastPrinted>2020-02-03T10:24:00Z</cp:lastPrinted>
  <dcterms:created xsi:type="dcterms:W3CDTF">2022-06-29T12:49:00Z</dcterms:created>
  <dcterms:modified xsi:type="dcterms:W3CDTF">2022-09-08T13:41:00Z</dcterms:modified>
</cp:coreProperties>
</file>